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6488" w14:textId="77777777" w:rsidR="006D3906" w:rsidRDefault="006D3906" w:rsidP="006D3906">
      <w:pPr>
        <w:rPr>
          <w:rFonts w:eastAsia="Times New Roman"/>
        </w:rPr>
      </w:pPr>
      <w:r>
        <w:rPr>
          <w:rFonts w:eastAsia="Times New Roman"/>
        </w:rPr>
        <w:t xml:space="preserve">Leon County now has its first case of COVID-19. Local Officials and the Emergency Operation Center wants to thank those who have been cooperative in following the recommendations before the confirmation of this initial case and remind all citizens to continue to follow the orders in place along with the previous recommendations. For those that don’t follow the recommended guidelines, emergency managers </w:t>
      </w:r>
      <w:proofErr w:type="gramStart"/>
      <w:r>
        <w:rPr>
          <w:rFonts w:eastAsia="Times New Roman"/>
        </w:rPr>
        <w:t>wants</w:t>
      </w:r>
      <w:proofErr w:type="gramEnd"/>
      <w:r>
        <w:rPr>
          <w:rFonts w:eastAsia="Times New Roman"/>
        </w:rPr>
        <w:t xml:space="preserve"> to remind you that it will take a joint effort from ALL citizens to control this virus and help bring the everyday lives of Leon County Citizens back to their normal business. As citizens fail to adhere to recommendations and guidelines it only increases the risk of your family, friends, and neighbors as well as your government, law enforcement, and first responders as they struggle to keep the citizens of Leon County safe. Please do your part to keep everyone safe in Leon County</w:t>
      </w:r>
    </w:p>
    <w:p w14:paraId="4DB999E2" w14:textId="77777777" w:rsidR="008F54DD" w:rsidRDefault="006D3906">
      <w:bookmarkStart w:id="0" w:name="_GoBack"/>
      <w:bookmarkEnd w:id="0"/>
    </w:p>
    <w:sectPr w:rsidR="008F5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06"/>
    <w:rsid w:val="006D3906"/>
    <w:rsid w:val="00B8206D"/>
    <w:rsid w:val="00F1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1087"/>
  <w15:chartTrackingRefBased/>
  <w15:docId w15:val="{C20DEEC8-60A3-486E-88F9-6C4B2CBB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9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Noey</dc:creator>
  <cp:keywords/>
  <dc:description/>
  <cp:lastModifiedBy>Cassandra Noey</cp:lastModifiedBy>
  <cp:revision>1</cp:revision>
  <dcterms:created xsi:type="dcterms:W3CDTF">2020-03-30T13:51:00Z</dcterms:created>
  <dcterms:modified xsi:type="dcterms:W3CDTF">2020-03-30T13:52:00Z</dcterms:modified>
</cp:coreProperties>
</file>