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3B001" w14:textId="3EC4A702" w:rsidR="00246D0B" w:rsidRPr="00246D0B" w:rsidRDefault="00246D0B" w:rsidP="00246D0B">
      <w:pPr>
        <w:jc w:val="center"/>
        <w:rPr>
          <w:rFonts w:ascii="Times New Roman" w:hAnsi="Times New Roman" w:cs="Times New Roman"/>
          <w:b/>
          <w:sz w:val="32"/>
          <w:szCs w:val="32"/>
        </w:rPr>
      </w:pPr>
      <w:bookmarkStart w:id="0" w:name="_GoBack"/>
      <w:r w:rsidRPr="00246D0B">
        <w:rPr>
          <w:rFonts w:ascii="Times New Roman" w:hAnsi="Times New Roman" w:cs="Times New Roman"/>
          <w:b/>
          <w:sz w:val="32"/>
          <w:szCs w:val="32"/>
        </w:rPr>
        <w:t>Recommended Guidelines of Leon County</w:t>
      </w:r>
    </w:p>
    <w:bookmarkEnd w:id="0"/>
    <w:p w14:paraId="1947BE3D" w14:textId="77777777" w:rsidR="00246D0B" w:rsidRPr="00246D0B" w:rsidRDefault="00246D0B" w:rsidP="00246D0B">
      <w:pPr>
        <w:jc w:val="center"/>
        <w:rPr>
          <w:rFonts w:ascii="Times New Roman" w:hAnsi="Times New Roman" w:cs="Times New Roman"/>
          <w:b/>
          <w:sz w:val="24"/>
          <w:szCs w:val="24"/>
        </w:rPr>
      </w:pPr>
    </w:p>
    <w:p w14:paraId="6D1BD5D5" w14:textId="2940EDE8" w:rsidR="00E87DEF" w:rsidRDefault="00A74D31" w:rsidP="001048D2">
      <w:pPr>
        <w:jc w:val="both"/>
        <w:rPr>
          <w:rFonts w:ascii="Times New Roman" w:hAnsi="Times New Roman" w:cs="Times New Roman"/>
          <w:bCs/>
          <w:sz w:val="24"/>
          <w:szCs w:val="24"/>
        </w:rPr>
      </w:pPr>
      <w:r w:rsidRPr="009D2AA8">
        <w:rPr>
          <w:rFonts w:ascii="Times New Roman" w:hAnsi="Times New Roman" w:cs="Times New Roman"/>
          <w:bCs/>
          <w:sz w:val="24"/>
          <w:szCs w:val="24"/>
        </w:rPr>
        <w:t xml:space="preserve">The Leon County Office of Emergency Management and </w:t>
      </w:r>
      <w:r w:rsidR="001048D2" w:rsidRPr="009D2AA8">
        <w:rPr>
          <w:rFonts w:ascii="Times New Roman" w:hAnsi="Times New Roman" w:cs="Times New Roman"/>
          <w:bCs/>
          <w:sz w:val="24"/>
          <w:szCs w:val="24"/>
        </w:rPr>
        <w:t xml:space="preserve">Leon </w:t>
      </w:r>
      <w:r w:rsidRPr="009D2AA8">
        <w:rPr>
          <w:rFonts w:ascii="Times New Roman" w:hAnsi="Times New Roman" w:cs="Times New Roman"/>
          <w:bCs/>
          <w:sz w:val="24"/>
          <w:szCs w:val="24"/>
        </w:rPr>
        <w:t xml:space="preserve">County Judge Byron Ryder </w:t>
      </w:r>
      <w:r w:rsidR="001048D2" w:rsidRPr="009D2AA8">
        <w:rPr>
          <w:rFonts w:ascii="Times New Roman" w:hAnsi="Times New Roman" w:cs="Times New Roman"/>
          <w:bCs/>
          <w:sz w:val="24"/>
          <w:szCs w:val="24"/>
        </w:rPr>
        <w:t xml:space="preserve">wish to update </w:t>
      </w:r>
      <w:r w:rsidRPr="009D2AA8">
        <w:rPr>
          <w:rFonts w:ascii="Times New Roman" w:hAnsi="Times New Roman" w:cs="Times New Roman"/>
          <w:bCs/>
          <w:sz w:val="24"/>
          <w:szCs w:val="24"/>
        </w:rPr>
        <w:t>residents that</w:t>
      </w:r>
      <w:r w:rsidR="001048D2" w:rsidRPr="009D2AA8">
        <w:rPr>
          <w:rFonts w:ascii="Times New Roman" w:hAnsi="Times New Roman" w:cs="Times New Roman"/>
          <w:bCs/>
          <w:sz w:val="24"/>
          <w:szCs w:val="24"/>
        </w:rPr>
        <w:t>,</w:t>
      </w:r>
      <w:r w:rsidRPr="009D2AA8">
        <w:rPr>
          <w:rFonts w:ascii="Times New Roman" w:hAnsi="Times New Roman" w:cs="Times New Roman"/>
          <w:bCs/>
          <w:sz w:val="24"/>
          <w:szCs w:val="24"/>
        </w:rPr>
        <w:t xml:space="preserve"> </w:t>
      </w:r>
      <w:r w:rsidR="001048D2" w:rsidRPr="009D2AA8">
        <w:rPr>
          <w:rFonts w:ascii="Times New Roman" w:hAnsi="Times New Roman" w:cs="Times New Roman"/>
          <w:bCs/>
          <w:sz w:val="24"/>
          <w:szCs w:val="24"/>
        </w:rPr>
        <w:t>currently,</w:t>
      </w:r>
      <w:r w:rsidR="00921C3D" w:rsidRPr="009D2AA8">
        <w:rPr>
          <w:rFonts w:ascii="Times New Roman" w:hAnsi="Times New Roman" w:cs="Times New Roman"/>
          <w:bCs/>
          <w:sz w:val="24"/>
          <w:szCs w:val="24"/>
        </w:rPr>
        <w:t xml:space="preserve"> </w:t>
      </w:r>
      <w:r w:rsidR="001048D2" w:rsidRPr="009D2AA8">
        <w:rPr>
          <w:rFonts w:ascii="Times New Roman" w:hAnsi="Times New Roman" w:cs="Times New Roman"/>
          <w:bCs/>
          <w:sz w:val="24"/>
          <w:szCs w:val="24"/>
        </w:rPr>
        <w:t>there are no</w:t>
      </w:r>
      <w:r w:rsidR="00921C3D" w:rsidRPr="009D2AA8">
        <w:rPr>
          <w:rFonts w:ascii="Times New Roman" w:hAnsi="Times New Roman" w:cs="Times New Roman"/>
          <w:bCs/>
          <w:sz w:val="24"/>
          <w:szCs w:val="24"/>
        </w:rPr>
        <w:t xml:space="preserve"> confirmed case</w:t>
      </w:r>
      <w:r w:rsidR="00B4595D">
        <w:rPr>
          <w:rFonts w:ascii="Times New Roman" w:hAnsi="Times New Roman" w:cs="Times New Roman"/>
          <w:bCs/>
          <w:sz w:val="24"/>
          <w:szCs w:val="24"/>
        </w:rPr>
        <w:t>s</w:t>
      </w:r>
      <w:r w:rsidR="00921C3D" w:rsidRPr="009D2AA8">
        <w:rPr>
          <w:rFonts w:ascii="Times New Roman" w:hAnsi="Times New Roman" w:cs="Times New Roman"/>
          <w:bCs/>
          <w:sz w:val="24"/>
          <w:szCs w:val="24"/>
        </w:rPr>
        <w:t xml:space="preserve"> of COVID-19. Judge Ryder wants to thank the residents of Leon County for being vigilant and adhering to the recommendations </w:t>
      </w:r>
      <w:r w:rsidR="001048D2" w:rsidRPr="009D2AA8">
        <w:rPr>
          <w:rFonts w:ascii="Times New Roman" w:hAnsi="Times New Roman" w:cs="Times New Roman"/>
          <w:bCs/>
          <w:sz w:val="24"/>
          <w:szCs w:val="24"/>
        </w:rPr>
        <w:t xml:space="preserve">previously </w:t>
      </w:r>
      <w:r w:rsidR="00921C3D" w:rsidRPr="009D2AA8">
        <w:rPr>
          <w:rFonts w:ascii="Times New Roman" w:hAnsi="Times New Roman" w:cs="Times New Roman"/>
          <w:bCs/>
          <w:sz w:val="24"/>
          <w:szCs w:val="24"/>
        </w:rPr>
        <w:t>provided by the county,</w:t>
      </w:r>
      <w:r w:rsidR="001048D2" w:rsidRPr="009D2AA8">
        <w:rPr>
          <w:rFonts w:ascii="Times New Roman" w:hAnsi="Times New Roman" w:cs="Times New Roman"/>
          <w:bCs/>
          <w:sz w:val="24"/>
          <w:szCs w:val="24"/>
        </w:rPr>
        <w:t xml:space="preserve"> </w:t>
      </w:r>
      <w:r w:rsidR="00921C3D" w:rsidRPr="009D2AA8">
        <w:rPr>
          <w:rFonts w:ascii="Times New Roman" w:hAnsi="Times New Roman" w:cs="Times New Roman"/>
          <w:bCs/>
          <w:sz w:val="24"/>
          <w:szCs w:val="24"/>
        </w:rPr>
        <w:t>state, and federal agencies</w:t>
      </w:r>
      <w:r w:rsidR="00D01820" w:rsidRPr="009D2AA8">
        <w:rPr>
          <w:rFonts w:ascii="Times New Roman" w:hAnsi="Times New Roman" w:cs="Times New Roman"/>
          <w:bCs/>
          <w:sz w:val="24"/>
          <w:szCs w:val="24"/>
        </w:rPr>
        <w:t>. Judge Ryder is</w:t>
      </w:r>
      <w:r w:rsidR="00921C3D" w:rsidRPr="009D2AA8">
        <w:rPr>
          <w:rFonts w:ascii="Times New Roman" w:hAnsi="Times New Roman" w:cs="Times New Roman"/>
          <w:bCs/>
          <w:sz w:val="24"/>
          <w:szCs w:val="24"/>
        </w:rPr>
        <w:t xml:space="preserve"> recommending residents continue the</w:t>
      </w:r>
      <w:r w:rsidR="001048D2" w:rsidRPr="009D2AA8">
        <w:rPr>
          <w:rFonts w:ascii="Times New Roman" w:hAnsi="Times New Roman" w:cs="Times New Roman"/>
          <w:bCs/>
          <w:sz w:val="24"/>
          <w:szCs w:val="24"/>
        </w:rPr>
        <w:t>ir</w:t>
      </w:r>
      <w:r w:rsidR="00921C3D" w:rsidRPr="009D2AA8">
        <w:rPr>
          <w:rFonts w:ascii="Times New Roman" w:hAnsi="Times New Roman" w:cs="Times New Roman"/>
          <w:bCs/>
          <w:sz w:val="24"/>
          <w:szCs w:val="24"/>
        </w:rPr>
        <w:t xml:space="preserve"> vigilant efforts to avoid an executive order or </w:t>
      </w:r>
      <w:r w:rsidR="00D01820" w:rsidRPr="009D2AA8">
        <w:rPr>
          <w:rFonts w:ascii="Times New Roman" w:hAnsi="Times New Roman" w:cs="Times New Roman"/>
          <w:bCs/>
          <w:sz w:val="24"/>
          <w:szCs w:val="24"/>
        </w:rPr>
        <w:t xml:space="preserve">a </w:t>
      </w:r>
      <w:r w:rsidR="00921C3D" w:rsidRPr="009D2AA8">
        <w:rPr>
          <w:rFonts w:ascii="Times New Roman" w:hAnsi="Times New Roman" w:cs="Times New Roman"/>
          <w:bCs/>
          <w:sz w:val="24"/>
          <w:szCs w:val="24"/>
        </w:rPr>
        <w:t>shelter in place</w:t>
      </w:r>
      <w:r w:rsidR="00D01820" w:rsidRPr="009D2AA8">
        <w:rPr>
          <w:rFonts w:ascii="Times New Roman" w:hAnsi="Times New Roman" w:cs="Times New Roman"/>
          <w:bCs/>
          <w:sz w:val="24"/>
          <w:szCs w:val="24"/>
        </w:rPr>
        <w:t xml:space="preserve"> order. </w:t>
      </w:r>
      <w:r w:rsidR="00E87DEF" w:rsidRPr="009D2AA8">
        <w:rPr>
          <w:rFonts w:ascii="Times New Roman" w:hAnsi="Times New Roman" w:cs="Times New Roman"/>
          <w:bCs/>
          <w:sz w:val="24"/>
          <w:szCs w:val="24"/>
        </w:rPr>
        <w:t>Judge</w:t>
      </w:r>
      <w:r w:rsidR="001048D2" w:rsidRPr="009D2AA8">
        <w:rPr>
          <w:rFonts w:ascii="Times New Roman" w:hAnsi="Times New Roman" w:cs="Times New Roman"/>
          <w:bCs/>
          <w:sz w:val="24"/>
          <w:szCs w:val="24"/>
        </w:rPr>
        <w:t xml:space="preserve"> Ryder</w:t>
      </w:r>
      <w:r w:rsidR="00E87DEF" w:rsidRPr="009D2AA8">
        <w:rPr>
          <w:rFonts w:ascii="Times New Roman" w:hAnsi="Times New Roman" w:cs="Times New Roman"/>
          <w:bCs/>
          <w:sz w:val="24"/>
          <w:szCs w:val="24"/>
        </w:rPr>
        <w:t xml:space="preserve"> believes that by every resident doing their part will also establish a framework in which we can all be successful in not only fighting the virus, but in keeping people employed</w:t>
      </w:r>
      <w:r w:rsidR="001048D2" w:rsidRPr="009D2AA8">
        <w:rPr>
          <w:rFonts w:ascii="Times New Roman" w:hAnsi="Times New Roman" w:cs="Times New Roman"/>
          <w:bCs/>
          <w:sz w:val="24"/>
          <w:szCs w:val="24"/>
        </w:rPr>
        <w:t xml:space="preserve">. </w:t>
      </w:r>
      <w:r w:rsidR="00E87DEF" w:rsidRPr="009D2AA8">
        <w:rPr>
          <w:rFonts w:ascii="Times New Roman" w:hAnsi="Times New Roman" w:cs="Times New Roman"/>
          <w:bCs/>
          <w:sz w:val="24"/>
          <w:szCs w:val="24"/>
        </w:rPr>
        <w:t>The Leon County Office of Emergency Management will continue to monitor this situation minute-by-minute and day-by-day.” As of</w:t>
      </w:r>
      <w:r w:rsidR="001048D2" w:rsidRPr="009D2AA8">
        <w:rPr>
          <w:rFonts w:ascii="Times New Roman" w:hAnsi="Times New Roman" w:cs="Times New Roman"/>
          <w:bCs/>
          <w:sz w:val="24"/>
          <w:szCs w:val="24"/>
        </w:rPr>
        <w:t xml:space="preserve"> March 26, 2020, 12:00pm</w:t>
      </w:r>
      <w:r w:rsidR="00E87DEF" w:rsidRPr="009D2AA8">
        <w:rPr>
          <w:rFonts w:ascii="Times New Roman" w:hAnsi="Times New Roman" w:cs="Times New Roman"/>
          <w:bCs/>
          <w:sz w:val="24"/>
          <w:szCs w:val="24"/>
        </w:rPr>
        <w:t>, Leon County still did not have a confirmed case of COVID-19.</w:t>
      </w:r>
    </w:p>
    <w:p w14:paraId="15A47DA2" w14:textId="4D0A14D7" w:rsidR="00E32EA5" w:rsidRPr="009D2AA8" w:rsidRDefault="00E32EA5" w:rsidP="001048D2">
      <w:pPr>
        <w:jc w:val="both"/>
        <w:rPr>
          <w:rFonts w:ascii="Times New Roman" w:hAnsi="Times New Roman" w:cs="Times New Roman"/>
          <w:bCs/>
          <w:sz w:val="24"/>
          <w:szCs w:val="24"/>
        </w:rPr>
      </w:pPr>
      <w:r w:rsidRPr="009D2AA8">
        <w:rPr>
          <w:rFonts w:ascii="Times New Roman" w:hAnsi="Times New Roman" w:cs="Times New Roman"/>
          <w:bCs/>
          <w:sz w:val="24"/>
          <w:szCs w:val="24"/>
        </w:rPr>
        <w:t>The Recommend</w:t>
      </w:r>
      <w:r>
        <w:rPr>
          <w:rFonts w:ascii="Times New Roman" w:hAnsi="Times New Roman" w:cs="Times New Roman"/>
          <w:bCs/>
          <w:sz w:val="24"/>
          <w:szCs w:val="24"/>
        </w:rPr>
        <w:t>ations</w:t>
      </w:r>
      <w:r w:rsidRPr="009D2AA8">
        <w:rPr>
          <w:rFonts w:ascii="Times New Roman" w:hAnsi="Times New Roman" w:cs="Times New Roman"/>
          <w:bCs/>
          <w:sz w:val="24"/>
          <w:szCs w:val="24"/>
        </w:rPr>
        <w:t xml:space="preserve"> provided guidance to businesses and churches on social distancing guidelines when conducting non-social gatherings, meetings and/or worship services, and lastly, the Judge strongly encourag</w:t>
      </w:r>
      <w:r w:rsidR="00B4595D">
        <w:rPr>
          <w:rFonts w:ascii="Times New Roman" w:hAnsi="Times New Roman" w:cs="Times New Roman"/>
          <w:bCs/>
          <w:sz w:val="24"/>
          <w:szCs w:val="24"/>
        </w:rPr>
        <w:t>es</w:t>
      </w:r>
      <w:r w:rsidRPr="009D2AA8">
        <w:rPr>
          <w:rFonts w:ascii="Times New Roman" w:hAnsi="Times New Roman" w:cs="Times New Roman"/>
          <w:bCs/>
          <w:sz w:val="24"/>
          <w:szCs w:val="24"/>
        </w:rPr>
        <w:t xml:space="preserve"> Leon County residents to remain </w:t>
      </w:r>
      <w:r w:rsidR="00605541">
        <w:rPr>
          <w:rFonts w:ascii="Times New Roman" w:hAnsi="Times New Roman" w:cs="Times New Roman"/>
          <w:bCs/>
          <w:sz w:val="24"/>
          <w:szCs w:val="24"/>
        </w:rPr>
        <w:t>at</w:t>
      </w:r>
      <w:r w:rsidRPr="009D2AA8">
        <w:rPr>
          <w:rFonts w:ascii="Times New Roman" w:hAnsi="Times New Roman" w:cs="Times New Roman"/>
          <w:bCs/>
          <w:sz w:val="24"/>
          <w:szCs w:val="24"/>
        </w:rPr>
        <w:t xml:space="preserve"> their residences as much as possible and limit trips outside their residences to work and trips for essential items only, and that any residents that are AT RISK should to the greatest extent feasible, remain at home at all times</w:t>
      </w:r>
      <w:r w:rsidR="00605541">
        <w:rPr>
          <w:rFonts w:ascii="Times New Roman" w:hAnsi="Times New Roman" w:cs="Times New Roman"/>
          <w:bCs/>
          <w:sz w:val="24"/>
          <w:szCs w:val="24"/>
        </w:rPr>
        <w:t>.</w:t>
      </w:r>
    </w:p>
    <w:p w14:paraId="67C091B3" w14:textId="39356FF7" w:rsidR="001048D2" w:rsidRPr="009D2AA8" w:rsidRDefault="009D2AA8" w:rsidP="001048D2">
      <w:pPr>
        <w:jc w:val="both"/>
        <w:rPr>
          <w:rFonts w:ascii="Times New Roman" w:hAnsi="Times New Roman" w:cs="Times New Roman"/>
          <w:bCs/>
          <w:sz w:val="24"/>
          <w:szCs w:val="24"/>
        </w:rPr>
      </w:pPr>
      <w:r w:rsidRPr="009D2AA8">
        <w:rPr>
          <w:rFonts w:ascii="Times New Roman" w:hAnsi="Times New Roman" w:cs="Times New Roman"/>
          <w:bCs/>
          <w:sz w:val="24"/>
          <w:szCs w:val="24"/>
        </w:rPr>
        <w:t xml:space="preserve">Judge Ryder urges the residents of Leon County to comply with the recommendations </w:t>
      </w:r>
      <w:r w:rsidRPr="009D2AA8">
        <w:rPr>
          <w:rFonts w:ascii="Times New Roman" w:hAnsi="Times New Roman" w:cs="Times New Roman"/>
          <w:sz w:val="24"/>
          <w:szCs w:val="24"/>
        </w:rPr>
        <w:t>Pursuant to Section 81.082(d) of the Texas Health and Safety Code, each person shall act responsibly to prevent and control communicable disease. The following actions, taken immediately, will reduce and delay the spread of COVID-19:</w:t>
      </w:r>
    </w:p>
    <w:p w14:paraId="2A9BF6EF" w14:textId="2F1829D8" w:rsidR="00E32EA5" w:rsidRPr="009D2AA8" w:rsidRDefault="00E32EA5" w:rsidP="00605541">
      <w:pPr>
        <w:rPr>
          <w:rFonts w:ascii="Times New Roman" w:hAnsi="Times New Roman" w:cs="Times New Roman"/>
          <w:sz w:val="24"/>
          <w:szCs w:val="24"/>
        </w:rPr>
      </w:pPr>
      <w:r w:rsidRPr="009D2AA8">
        <w:rPr>
          <w:rFonts w:ascii="Times New Roman" w:hAnsi="Times New Roman" w:cs="Times New Roman"/>
          <w:sz w:val="24"/>
          <w:szCs w:val="24"/>
        </w:rPr>
        <w:t>• People, businesses and communities should immediately undertake hygiene, cleanliness and sanitation practices that are accessible, affordable and known to be effective agains</w:t>
      </w:r>
      <w:r w:rsidR="00605541">
        <w:rPr>
          <w:rFonts w:ascii="Times New Roman" w:hAnsi="Times New Roman" w:cs="Times New Roman"/>
          <w:sz w:val="24"/>
          <w:szCs w:val="24"/>
        </w:rPr>
        <w:t>t COVID-19.</w:t>
      </w:r>
    </w:p>
    <w:p w14:paraId="3C5CF75B" w14:textId="77777777" w:rsidR="00E32EA5" w:rsidRPr="009D2AA8" w:rsidRDefault="00E32EA5" w:rsidP="0070263B">
      <w:pPr>
        <w:spacing w:after="0"/>
        <w:ind w:left="720" w:firstLine="720"/>
        <w:rPr>
          <w:rFonts w:ascii="Times New Roman" w:hAnsi="Times New Roman" w:cs="Times New Roman"/>
          <w:sz w:val="24"/>
          <w:szCs w:val="24"/>
        </w:rPr>
      </w:pPr>
      <w:r w:rsidRPr="009D2AA8">
        <w:rPr>
          <w:rFonts w:ascii="Times New Roman" w:hAnsi="Times New Roman" w:cs="Times New Roman"/>
          <w:sz w:val="24"/>
          <w:szCs w:val="24"/>
        </w:rPr>
        <w:t xml:space="preserve">o Wash hands often for 20 seconds and encourage others to do the same. </w:t>
      </w:r>
    </w:p>
    <w:p w14:paraId="558A314E" w14:textId="77777777" w:rsidR="00E32EA5" w:rsidRPr="009D2AA8" w:rsidRDefault="00E32EA5" w:rsidP="0070263B">
      <w:pPr>
        <w:spacing w:after="0"/>
        <w:ind w:left="720" w:firstLine="720"/>
        <w:rPr>
          <w:rFonts w:ascii="Times New Roman" w:hAnsi="Times New Roman" w:cs="Times New Roman"/>
          <w:sz w:val="24"/>
          <w:szCs w:val="24"/>
        </w:rPr>
      </w:pPr>
      <w:r w:rsidRPr="009D2AA8">
        <w:rPr>
          <w:rFonts w:ascii="Times New Roman" w:hAnsi="Times New Roman" w:cs="Times New Roman"/>
          <w:sz w:val="24"/>
          <w:szCs w:val="24"/>
        </w:rPr>
        <w:t xml:space="preserve">o If no soap and water are available, use hand sanitizer with at least 60% alcohol. </w:t>
      </w:r>
    </w:p>
    <w:p w14:paraId="31924F9C" w14:textId="77777777" w:rsidR="00E32EA5" w:rsidRPr="009D2AA8" w:rsidRDefault="00E32EA5" w:rsidP="0070263B">
      <w:pPr>
        <w:spacing w:after="0"/>
        <w:ind w:left="720" w:firstLine="720"/>
        <w:rPr>
          <w:rFonts w:ascii="Times New Roman" w:hAnsi="Times New Roman" w:cs="Times New Roman"/>
          <w:sz w:val="24"/>
          <w:szCs w:val="24"/>
        </w:rPr>
      </w:pPr>
      <w:r w:rsidRPr="009D2AA8">
        <w:rPr>
          <w:rFonts w:ascii="Times New Roman" w:hAnsi="Times New Roman" w:cs="Times New Roman"/>
          <w:sz w:val="24"/>
          <w:szCs w:val="24"/>
        </w:rPr>
        <w:t xml:space="preserve">o Cover coughs and sneezes with a tissue, then throw the tissue away. </w:t>
      </w:r>
    </w:p>
    <w:p w14:paraId="5504D815" w14:textId="77777777" w:rsidR="00E32EA5" w:rsidRPr="009D2AA8" w:rsidRDefault="00E32EA5" w:rsidP="0070263B">
      <w:pPr>
        <w:spacing w:after="0"/>
        <w:ind w:left="720" w:firstLine="720"/>
        <w:rPr>
          <w:rFonts w:ascii="Times New Roman" w:hAnsi="Times New Roman" w:cs="Times New Roman"/>
          <w:sz w:val="24"/>
          <w:szCs w:val="24"/>
        </w:rPr>
      </w:pPr>
      <w:r w:rsidRPr="009D2AA8">
        <w:rPr>
          <w:rFonts w:ascii="Times New Roman" w:hAnsi="Times New Roman" w:cs="Times New Roman"/>
          <w:sz w:val="24"/>
          <w:szCs w:val="24"/>
        </w:rPr>
        <w:t xml:space="preserve">o Avoid touching your eyes, nose, and mouth with unwashed hands. </w:t>
      </w:r>
    </w:p>
    <w:p w14:paraId="35E27140" w14:textId="77777777" w:rsidR="00E32EA5" w:rsidRPr="009D2AA8" w:rsidRDefault="00E32EA5" w:rsidP="0070263B">
      <w:pPr>
        <w:spacing w:after="0"/>
        <w:ind w:left="720" w:firstLine="720"/>
        <w:rPr>
          <w:rFonts w:ascii="Times New Roman" w:hAnsi="Times New Roman" w:cs="Times New Roman"/>
          <w:sz w:val="24"/>
          <w:szCs w:val="24"/>
        </w:rPr>
      </w:pPr>
      <w:r w:rsidRPr="009D2AA8">
        <w:rPr>
          <w:rFonts w:ascii="Times New Roman" w:hAnsi="Times New Roman" w:cs="Times New Roman"/>
          <w:sz w:val="24"/>
          <w:szCs w:val="24"/>
        </w:rPr>
        <w:t xml:space="preserve">o Disinfect surfaces, buttons, handles, knobs, and other places touched often. </w:t>
      </w:r>
    </w:p>
    <w:p w14:paraId="020AA844" w14:textId="01510CA8" w:rsidR="00A74D31" w:rsidRPr="00E32EA5" w:rsidRDefault="00E32EA5" w:rsidP="0070263B">
      <w:pPr>
        <w:spacing w:after="0"/>
        <w:ind w:left="720" w:firstLine="720"/>
        <w:rPr>
          <w:rFonts w:ascii="Times New Roman" w:hAnsi="Times New Roman" w:cs="Times New Roman"/>
          <w:sz w:val="24"/>
          <w:szCs w:val="24"/>
        </w:rPr>
      </w:pPr>
      <w:r w:rsidRPr="009D2AA8">
        <w:rPr>
          <w:rFonts w:ascii="Times New Roman" w:hAnsi="Times New Roman" w:cs="Times New Roman"/>
          <w:sz w:val="24"/>
          <w:szCs w:val="24"/>
        </w:rPr>
        <w:t xml:space="preserve">o Avoid close contact with people who are sick. </w:t>
      </w:r>
    </w:p>
    <w:p w14:paraId="0C688104" w14:textId="29414365" w:rsidR="00A74D31" w:rsidRPr="009D2AA8" w:rsidRDefault="00A74D31" w:rsidP="00510550">
      <w:pPr>
        <w:pStyle w:val="ListParagraph"/>
        <w:ind w:left="1080"/>
        <w:jc w:val="both"/>
        <w:rPr>
          <w:rFonts w:ascii="Times New Roman" w:hAnsi="Times New Roman" w:cs="Times New Roman"/>
          <w:bCs/>
          <w:sz w:val="24"/>
          <w:szCs w:val="24"/>
        </w:rPr>
      </w:pPr>
    </w:p>
    <w:p w14:paraId="27A7A9AF" w14:textId="680FE6AE" w:rsidR="00510550" w:rsidRPr="009D2AA8" w:rsidRDefault="00510550" w:rsidP="00E32EA5">
      <w:pPr>
        <w:rPr>
          <w:rFonts w:ascii="Times New Roman" w:hAnsi="Times New Roman" w:cs="Times New Roman"/>
          <w:sz w:val="24"/>
          <w:szCs w:val="24"/>
        </w:rPr>
      </w:pPr>
      <w:r w:rsidRPr="009D2AA8">
        <w:rPr>
          <w:rFonts w:ascii="Times New Roman" w:hAnsi="Times New Roman" w:cs="Times New Roman"/>
          <w:sz w:val="24"/>
          <w:szCs w:val="24"/>
        </w:rPr>
        <w:t>• People who are known to have, or are under investigation or monitoring, for COVID-19, should adhere to the direction provided to them by duly authorized persons, including public health officials. Failure to abide by such direction may result in involuntary quarantine or isolation for the purposes of preventing further community spread of COVI D-19.</w:t>
      </w:r>
    </w:p>
    <w:p w14:paraId="145D6640" w14:textId="77777777" w:rsidR="009D2AA8" w:rsidRPr="009D2AA8" w:rsidRDefault="00510550" w:rsidP="00510550">
      <w:pPr>
        <w:rPr>
          <w:rFonts w:ascii="Times New Roman" w:hAnsi="Times New Roman" w:cs="Times New Roman"/>
          <w:sz w:val="24"/>
          <w:szCs w:val="24"/>
        </w:rPr>
      </w:pPr>
      <w:r w:rsidRPr="009D2AA8">
        <w:rPr>
          <w:rFonts w:ascii="Times New Roman" w:hAnsi="Times New Roman" w:cs="Times New Roman"/>
          <w:sz w:val="24"/>
          <w:szCs w:val="24"/>
        </w:rPr>
        <w:t xml:space="preserve">• People who are ill, especially those with symptoms consistent with influenza or COVID 19, should isolate themselves at home until they recover. Such persons should only present for medical evaluation and treatment if their symptoms are such that they cannot continue to be cared for in their home. </w:t>
      </w:r>
    </w:p>
    <w:p w14:paraId="2FDE93DD" w14:textId="77777777" w:rsidR="009D2AA8" w:rsidRPr="009D2AA8" w:rsidRDefault="00510550" w:rsidP="00510550">
      <w:pPr>
        <w:rPr>
          <w:rFonts w:ascii="Times New Roman" w:hAnsi="Times New Roman" w:cs="Times New Roman"/>
          <w:sz w:val="24"/>
          <w:szCs w:val="24"/>
        </w:rPr>
      </w:pPr>
      <w:r w:rsidRPr="009D2AA8">
        <w:rPr>
          <w:rFonts w:ascii="Times New Roman" w:hAnsi="Times New Roman" w:cs="Times New Roman"/>
          <w:sz w:val="24"/>
          <w:szCs w:val="24"/>
        </w:rPr>
        <w:lastRenderedPageBreak/>
        <w:t>And, when seeking medical care should call their doctor</w:t>
      </w:r>
      <w:r w:rsidR="009D2AA8" w:rsidRPr="009D2AA8">
        <w:rPr>
          <w:rFonts w:ascii="Times New Roman" w:hAnsi="Times New Roman" w:cs="Times New Roman"/>
          <w:sz w:val="24"/>
          <w:szCs w:val="24"/>
        </w:rPr>
        <w:t>,</w:t>
      </w:r>
      <w:r w:rsidRPr="009D2AA8">
        <w:rPr>
          <w:rFonts w:ascii="Times New Roman" w:hAnsi="Times New Roman" w:cs="Times New Roman"/>
          <w:sz w:val="24"/>
          <w:szCs w:val="24"/>
        </w:rPr>
        <w:t xml:space="preserve"> health care facility</w:t>
      </w:r>
      <w:r w:rsidR="009D2AA8" w:rsidRPr="009D2AA8">
        <w:rPr>
          <w:rFonts w:ascii="Times New Roman" w:hAnsi="Times New Roman" w:cs="Times New Roman"/>
          <w:sz w:val="24"/>
          <w:szCs w:val="24"/>
        </w:rPr>
        <w:t>, or 211</w:t>
      </w:r>
      <w:r w:rsidRPr="009D2AA8">
        <w:rPr>
          <w:rFonts w:ascii="Times New Roman" w:hAnsi="Times New Roman" w:cs="Times New Roman"/>
          <w:sz w:val="24"/>
          <w:szCs w:val="24"/>
        </w:rPr>
        <w:t xml:space="preserve"> before arriving to allow them to prepare. </w:t>
      </w:r>
    </w:p>
    <w:p w14:paraId="61956F0A" w14:textId="77777777" w:rsidR="009D2AA8" w:rsidRPr="009D2AA8" w:rsidRDefault="00510550" w:rsidP="00510550">
      <w:pPr>
        <w:rPr>
          <w:rFonts w:ascii="Times New Roman" w:hAnsi="Times New Roman" w:cs="Times New Roman"/>
          <w:sz w:val="24"/>
          <w:szCs w:val="24"/>
        </w:rPr>
      </w:pPr>
      <w:r w:rsidRPr="009D2AA8">
        <w:rPr>
          <w:rFonts w:ascii="Times New Roman" w:hAnsi="Times New Roman" w:cs="Times New Roman"/>
          <w:sz w:val="24"/>
          <w:szCs w:val="24"/>
        </w:rPr>
        <w:t xml:space="preserve">• Limit trips into the public to essential outings. Traveling to work, the grocery store, the pharmacy or to seek medical care would be considered essential trips. </w:t>
      </w:r>
    </w:p>
    <w:p w14:paraId="542B601C" w14:textId="63524649" w:rsidR="009D2AA8" w:rsidRPr="009D2AA8" w:rsidRDefault="00510550" w:rsidP="00510550">
      <w:pPr>
        <w:rPr>
          <w:rFonts w:ascii="Times New Roman" w:hAnsi="Times New Roman" w:cs="Times New Roman"/>
          <w:sz w:val="24"/>
          <w:szCs w:val="24"/>
        </w:rPr>
      </w:pPr>
      <w:r w:rsidRPr="009D2AA8">
        <w:rPr>
          <w:rFonts w:ascii="Times New Roman" w:hAnsi="Times New Roman" w:cs="Times New Roman"/>
          <w:sz w:val="24"/>
          <w:szCs w:val="24"/>
        </w:rPr>
        <w:t>• Limit</w:t>
      </w:r>
      <w:r w:rsidR="00B4595D">
        <w:rPr>
          <w:rFonts w:ascii="Times New Roman" w:hAnsi="Times New Roman" w:cs="Times New Roman"/>
          <w:sz w:val="24"/>
          <w:szCs w:val="24"/>
        </w:rPr>
        <w:t>,</w:t>
      </w:r>
      <w:r w:rsidRPr="009D2AA8">
        <w:rPr>
          <w:rFonts w:ascii="Times New Roman" w:hAnsi="Times New Roman" w:cs="Times New Roman"/>
          <w:sz w:val="24"/>
          <w:szCs w:val="24"/>
        </w:rPr>
        <w:t xml:space="preserve"> as much as possible</w:t>
      </w:r>
      <w:r w:rsidR="00B4595D">
        <w:rPr>
          <w:rFonts w:ascii="Times New Roman" w:hAnsi="Times New Roman" w:cs="Times New Roman"/>
          <w:sz w:val="24"/>
          <w:szCs w:val="24"/>
        </w:rPr>
        <w:t>,</w:t>
      </w:r>
      <w:r w:rsidRPr="009D2AA8">
        <w:rPr>
          <w:rFonts w:ascii="Times New Roman" w:hAnsi="Times New Roman" w:cs="Times New Roman"/>
          <w:sz w:val="24"/>
          <w:szCs w:val="24"/>
        </w:rPr>
        <w:t xml:space="preserve"> close contact with other people. Stay six feet away. </w:t>
      </w:r>
    </w:p>
    <w:p w14:paraId="3484BA4C" w14:textId="77777777" w:rsidR="009D2AA8" w:rsidRPr="009D2AA8" w:rsidRDefault="00510550" w:rsidP="00510550">
      <w:pPr>
        <w:rPr>
          <w:rFonts w:ascii="Times New Roman" w:hAnsi="Times New Roman" w:cs="Times New Roman"/>
          <w:sz w:val="24"/>
          <w:szCs w:val="24"/>
        </w:rPr>
      </w:pPr>
      <w:r w:rsidRPr="009D2AA8">
        <w:rPr>
          <w:rFonts w:ascii="Times New Roman" w:hAnsi="Times New Roman" w:cs="Times New Roman"/>
          <w:sz w:val="24"/>
          <w:szCs w:val="24"/>
        </w:rPr>
        <w:t xml:space="preserve">• Do not gather in social groups of more than ten (10) individuals. </w:t>
      </w:r>
    </w:p>
    <w:p w14:paraId="6DBFD185" w14:textId="3199C48B" w:rsidR="00B4595D" w:rsidRPr="009D2AA8" w:rsidRDefault="00510550" w:rsidP="00510550">
      <w:pPr>
        <w:rPr>
          <w:rFonts w:ascii="Times New Roman" w:hAnsi="Times New Roman" w:cs="Times New Roman"/>
          <w:sz w:val="24"/>
          <w:szCs w:val="24"/>
        </w:rPr>
      </w:pPr>
      <w:r w:rsidRPr="009D2AA8">
        <w:rPr>
          <w:rFonts w:ascii="Times New Roman" w:hAnsi="Times New Roman" w:cs="Times New Roman"/>
          <w:sz w:val="24"/>
          <w:szCs w:val="24"/>
        </w:rPr>
        <w:t xml:space="preserve">• Employers should allow work at home alternatives to the greatest extent possible. </w:t>
      </w:r>
    </w:p>
    <w:p w14:paraId="443C37BD" w14:textId="58F68419" w:rsidR="002160B9" w:rsidRDefault="00510550" w:rsidP="00510550">
      <w:pPr>
        <w:rPr>
          <w:rFonts w:ascii="Times New Roman" w:hAnsi="Times New Roman" w:cs="Times New Roman"/>
          <w:sz w:val="24"/>
          <w:szCs w:val="24"/>
        </w:rPr>
      </w:pPr>
      <w:r w:rsidRPr="009D2AA8">
        <w:rPr>
          <w:rFonts w:ascii="Times New Roman" w:hAnsi="Times New Roman" w:cs="Times New Roman"/>
          <w:sz w:val="24"/>
          <w:szCs w:val="24"/>
        </w:rPr>
        <w:t>• Restaurants should not allow dine-in options, either inside or outside. Take-out and curbside options with minimal contact are permitted and highly encouraged</w:t>
      </w:r>
      <w:r w:rsidR="009D2AA8" w:rsidRPr="009D2AA8">
        <w:rPr>
          <w:rFonts w:ascii="Times New Roman" w:hAnsi="Times New Roman" w:cs="Times New Roman"/>
          <w:sz w:val="24"/>
          <w:szCs w:val="24"/>
        </w:rPr>
        <w:t>.</w:t>
      </w:r>
    </w:p>
    <w:p w14:paraId="3F3B83B4" w14:textId="6EA00FC0" w:rsidR="00B4595D" w:rsidRPr="009D2AA8" w:rsidRDefault="00B4595D" w:rsidP="00B4595D">
      <w:pPr>
        <w:rPr>
          <w:rFonts w:ascii="Times New Roman" w:hAnsi="Times New Roman" w:cs="Times New Roman"/>
          <w:sz w:val="24"/>
          <w:szCs w:val="24"/>
        </w:rPr>
      </w:pPr>
      <w:r w:rsidRPr="009D2AA8">
        <w:rPr>
          <w:rFonts w:ascii="Times New Roman" w:hAnsi="Times New Roman" w:cs="Times New Roman"/>
          <w:sz w:val="24"/>
          <w:szCs w:val="24"/>
        </w:rPr>
        <w:t xml:space="preserve">• </w:t>
      </w:r>
      <w:r>
        <w:rPr>
          <w:rFonts w:ascii="Times New Roman" w:hAnsi="Times New Roman" w:cs="Times New Roman"/>
          <w:sz w:val="24"/>
          <w:szCs w:val="24"/>
        </w:rPr>
        <w:t>Residents should not travel to New York or New Orleans until conditions have returned to normal.</w:t>
      </w:r>
      <w:r w:rsidRPr="009D2AA8">
        <w:rPr>
          <w:rFonts w:ascii="Times New Roman" w:hAnsi="Times New Roman" w:cs="Times New Roman"/>
          <w:sz w:val="24"/>
          <w:szCs w:val="24"/>
        </w:rPr>
        <w:t xml:space="preserve"> </w:t>
      </w:r>
    </w:p>
    <w:p w14:paraId="10350CD9" w14:textId="22640D81" w:rsidR="00B4595D" w:rsidRPr="009D2AA8" w:rsidRDefault="00B4595D" w:rsidP="00B4595D">
      <w:pPr>
        <w:rPr>
          <w:rFonts w:ascii="Times New Roman" w:hAnsi="Times New Roman" w:cs="Times New Roman"/>
          <w:sz w:val="24"/>
          <w:szCs w:val="24"/>
        </w:rPr>
      </w:pPr>
      <w:r w:rsidRPr="009D2AA8">
        <w:rPr>
          <w:rFonts w:ascii="Times New Roman" w:hAnsi="Times New Roman" w:cs="Times New Roman"/>
          <w:sz w:val="24"/>
          <w:szCs w:val="24"/>
        </w:rPr>
        <w:t xml:space="preserve">• </w:t>
      </w:r>
      <w:r>
        <w:rPr>
          <w:rFonts w:ascii="Times New Roman" w:hAnsi="Times New Roman" w:cs="Times New Roman"/>
          <w:sz w:val="24"/>
          <w:szCs w:val="24"/>
        </w:rPr>
        <w:t>Anyone entering Texas from New York, New Jersey, Connecticut, and New Orleans must self-quarantine for 14 days</w:t>
      </w:r>
      <w:r w:rsidRPr="009D2AA8">
        <w:rPr>
          <w:rFonts w:ascii="Times New Roman" w:hAnsi="Times New Roman" w:cs="Times New Roman"/>
          <w:sz w:val="24"/>
          <w:szCs w:val="24"/>
        </w:rPr>
        <w:t xml:space="preserve">. </w:t>
      </w:r>
    </w:p>
    <w:p w14:paraId="0436A3EE" w14:textId="77777777" w:rsidR="00B4595D" w:rsidRDefault="00B4595D" w:rsidP="00510550">
      <w:pPr>
        <w:rPr>
          <w:rFonts w:ascii="Times New Roman" w:hAnsi="Times New Roman" w:cs="Times New Roman"/>
          <w:sz w:val="24"/>
          <w:szCs w:val="24"/>
        </w:rPr>
      </w:pPr>
    </w:p>
    <w:p w14:paraId="18A554D1" w14:textId="77777777" w:rsidR="00B4595D" w:rsidRPr="00B4595D" w:rsidRDefault="00B4595D" w:rsidP="00B4595D">
      <w:pPr>
        <w:rPr>
          <w:rFonts w:ascii="Times New Roman" w:hAnsi="Times New Roman" w:cs="Times New Roman"/>
          <w:sz w:val="24"/>
          <w:szCs w:val="24"/>
        </w:rPr>
      </w:pPr>
    </w:p>
    <w:sectPr w:rsidR="00B4595D" w:rsidRPr="00B45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318D0"/>
    <w:multiLevelType w:val="hybridMultilevel"/>
    <w:tmpl w:val="0E4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666BE"/>
    <w:multiLevelType w:val="hybridMultilevel"/>
    <w:tmpl w:val="62F81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31"/>
    <w:rsid w:val="00077230"/>
    <w:rsid w:val="001048D2"/>
    <w:rsid w:val="002160B9"/>
    <w:rsid w:val="00246D0B"/>
    <w:rsid w:val="002544B9"/>
    <w:rsid w:val="00510550"/>
    <w:rsid w:val="00605541"/>
    <w:rsid w:val="0070263B"/>
    <w:rsid w:val="00921C3D"/>
    <w:rsid w:val="009D2AA8"/>
    <w:rsid w:val="00A74D31"/>
    <w:rsid w:val="00B263C1"/>
    <w:rsid w:val="00B4595D"/>
    <w:rsid w:val="00D01820"/>
    <w:rsid w:val="00E32EA5"/>
    <w:rsid w:val="00E8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7D14"/>
  <w15:chartTrackingRefBased/>
  <w15:docId w15:val="{72809F96-F95A-4F5F-8415-7092A66C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31"/>
    <w:pPr>
      <w:spacing w:after="0" w:line="240" w:lineRule="auto"/>
      <w:ind w:left="720"/>
      <w:jc w:val="center"/>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1094">
      <w:bodyDiv w:val="1"/>
      <w:marLeft w:val="0"/>
      <w:marRight w:val="0"/>
      <w:marTop w:val="0"/>
      <w:marBottom w:val="0"/>
      <w:divBdr>
        <w:top w:val="none" w:sz="0" w:space="0" w:color="auto"/>
        <w:left w:val="none" w:sz="0" w:space="0" w:color="auto"/>
        <w:bottom w:val="none" w:sz="0" w:space="0" w:color="auto"/>
        <w:right w:val="none" w:sz="0" w:space="0" w:color="auto"/>
      </w:divBdr>
    </w:div>
    <w:div w:id="1869677232">
      <w:bodyDiv w:val="1"/>
      <w:marLeft w:val="0"/>
      <w:marRight w:val="0"/>
      <w:marTop w:val="0"/>
      <w:marBottom w:val="0"/>
      <w:divBdr>
        <w:top w:val="none" w:sz="0" w:space="0" w:color="auto"/>
        <w:left w:val="none" w:sz="0" w:space="0" w:color="auto"/>
        <w:bottom w:val="none" w:sz="0" w:space="0" w:color="auto"/>
        <w:right w:val="none" w:sz="0" w:space="0" w:color="auto"/>
      </w:divBdr>
    </w:div>
    <w:div w:id="2024166484">
      <w:bodyDiv w:val="1"/>
      <w:marLeft w:val="0"/>
      <w:marRight w:val="0"/>
      <w:marTop w:val="0"/>
      <w:marBottom w:val="0"/>
      <w:divBdr>
        <w:top w:val="none" w:sz="0" w:space="0" w:color="auto"/>
        <w:left w:val="none" w:sz="0" w:space="0" w:color="auto"/>
        <w:bottom w:val="none" w:sz="0" w:space="0" w:color="auto"/>
        <w:right w:val="none" w:sz="0" w:space="0" w:color="auto"/>
      </w:divBdr>
    </w:div>
    <w:div w:id="20895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Carrigan</dc:creator>
  <cp:keywords/>
  <dc:description/>
  <cp:lastModifiedBy>Tammy Sanders</cp:lastModifiedBy>
  <cp:revision>2</cp:revision>
  <cp:lastPrinted>2020-03-26T19:48:00Z</cp:lastPrinted>
  <dcterms:created xsi:type="dcterms:W3CDTF">2020-03-26T20:10:00Z</dcterms:created>
  <dcterms:modified xsi:type="dcterms:W3CDTF">2020-03-26T20:10:00Z</dcterms:modified>
</cp:coreProperties>
</file>